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519A" w14:textId="38DA88F1" w:rsidR="004D339B" w:rsidRDefault="004D339B" w:rsidP="004D339B"/>
    <w:p w14:paraId="32C461F0" w14:textId="32EE0C9B" w:rsidR="00810587" w:rsidRDefault="00810587" w:rsidP="004D339B"/>
    <w:p w14:paraId="7C37B200" w14:textId="7FB4A81A" w:rsidR="00810587" w:rsidRDefault="00810587" w:rsidP="00810587"/>
    <w:p w14:paraId="7F599EA0" w14:textId="77777777" w:rsidR="006B2D84" w:rsidRPr="006F7CD7" w:rsidRDefault="006B2D84" w:rsidP="006B2D84">
      <w:pPr>
        <w:rPr>
          <w:rFonts w:ascii="Tahoma" w:eastAsia="Tahoma" w:hAnsi="Tahoma" w:cs="Tahoma"/>
          <w:iCs/>
        </w:rPr>
      </w:pPr>
      <w:r w:rsidRPr="006F7CD7">
        <w:rPr>
          <w:rFonts w:ascii="Tahoma" w:eastAsia="Tahoma" w:hAnsi="Tahoma" w:cs="Tahoma"/>
          <w:iCs/>
        </w:rPr>
        <w:t xml:space="preserve">Use this template as a tool to assist with organizing the project of value in a clear and tangible way for interns. If there are multiple projects during the </w:t>
      </w:r>
      <w:r>
        <w:rPr>
          <w:rFonts w:ascii="Tahoma" w:eastAsia="Tahoma" w:hAnsi="Tahoma" w:cs="Tahoma"/>
          <w:iCs/>
        </w:rPr>
        <w:t>internship program</w:t>
      </w:r>
      <w:r w:rsidRPr="006F7CD7">
        <w:rPr>
          <w:rFonts w:ascii="Tahoma" w:eastAsia="Tahoma" w:hAnsi="Tahoma" w:cs="Tahoma"/>
          <w:iCs/>
        </w:rPr>
        <w:t xml:space="preserve">, this template can be used for each project. If the project of value has deliverables spread throughout the </w:t>
      </w:r>
      <w:r>
        <w:rPr>
          <w:rFonts w:ascii="Tahoma" w:eastAsia="Tahoma" w:hAnsi="Tahoma" w:cs="Tahoma"/>
          <w:iCs/>
        </w:rPr>
        <w:t>internship program</w:t>
      </w:r>
      <w:r w:rsidRPr="006F7CD7">
        <w:rPr>
          <w:rFonts w:ascii="Tahoma" w:eastAsia="Tahoma" w:hAnsi="Tahoma" w:cs="Tahoma"/>
          <w:iCs/>
        </w:rPr>
        <w:t xml:space="preserve">, </w:t>
      </w:r>
      <w:r>
        <w:rPr>
          <w:rFonts w:ascii="Tahoma" w:eastAsia="Tahoma" w:hAnsi="Tahoma" w:cs="Tahoma"/>
          <w:iCs/>
        </w:rPr>
        <w:t>adjust the</w:t>
      </w:r>
      <w:r w:rsidRPr="006F7CD7">
        <w:rPr>
          <w:rFonts w:ascii="Tahoma" w:eastAsia="Tahoma" w:hAnsi="Tahoma" w:cs="Tahoma"/>
          <w:iCs/>
        </w:rPr>
        <w:t xml:space="preserve"> template accordingly.  </w:t>
      </w:r>
    </w:p>
    <w:p w14:paraId="63C1C2C1" w14:textId="1B59468C" w:rsidR="004D339B" w:rsidRPr="004D339B" w:rsidRDefault="004D339B" w:rsidP="004D339B"/>
    <w:tbl>
      <w:tblPr>
        <w:tblW w:w="0" w:type="auto"/>
        <w:tblBorders>
          <w:top w:val="nil"/>
          <w:left w:val="nil"/>
          <w:bottom w:val="nil"/>
          <w:right w:val="nil"/>
          <w:insideH w:val="nil"/>
          <w:insideV w:val="nil"/>
        </w:tblBorders>
        <w:tblLook w:val="0600" w:firstRow="0" w:lastRow="0" w:firstColumn="0" w:lastColumn="0" w:noHBand="1" w:noVBand="1"/>
      </w:tblPr>
      <w:tblGrid>
        <w:gridCol w:w="10780"/>
      </w:tblGrid>
      <w:tr w:rsidR="006B2D84" w14:paraId="547DFB6C" w14:textId="77777777" w:rsidTr="006B2D84">
        <w:trPr>
          <w:cantSplit/>
          <w:trHeight w:val="576"/>
        </w:trPr>
        <w:tc>
          <w:tcPr>
            <w:tcW w:w="0" w:type="auto"/>
            <w:tcBorders>
              <w:top w:val="single" w:sz="8" w:space="0" w:color="FFFFFF"/>
              <w:left w:val="single" w:sz="8" w:space="0" w:color="FFFFFF"/>
              <w:bottom w:val="single" w:sz="24" w:space="0" w:color="FFFFFF"/>
              <w:right w:val="single" w:sz="8" w:space="0" w:color="FFFFFF"/>
            </w:tcBorders>
            <w:shd w:val="clear" w:color="auto" w:fill="006A4F"/>
            <w:tcMar>
              <w:top w:w="100" w:type="dxa"/>
              <w:left w:w="100" w:type="dxa"/>
              <w:bottom w:w="100" w:type="dxa"/>
              <w:right w:w="100" w:type="dxa"/>
            </w:tcMar>
          </w:tcPr>
          <w:p w14:paraId="340C3C9C" w14:textId="77777777" w:rsidR="006B2D84" w:rsidRDefault="006B2D84" w:rsidP="006B2D84">
            <w:pPr>
              <w:pStyle w:val="Heading1"/>
              <w:rPr>
                <w:rFonts w:eastAsia="Tahoma"/>
                <w:color w:val="FFFFFF"/>
              </w:rPr>
            </w:pPr>
            <w:r w:rsidRPr="006B2D84">
              <w:rPr>
                <w:rFonts w:eastAsia="Tahoma"/>
                <w:color w:val="FF0000"/>
              </w:rPr>
              <w:t>Insert Project Title</w:t>
            </w:r>
          </w:p>
        </w:tc>
      </w:tr>
      <w:tr w:rsidR="006B2D84" w14:paraId="619E28E9"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00233468" w14:textId="77777777" w:rsidR="006B2D84" w:rsidRDefault="006B2D84" w:rsidP="00E12640">
            <w:pPr>
              <w:ind w:right="144"/>
              <w:rPr>
                <w:rFonts w:ascii="Tahoma" w:eastAsia="Tahoma" w:hAnsi="Tahoma" w:cs="Tahoma"/>
                <w:b/>
                <w:i/>
                <w:sz w:val="20"/>
              </w:rPr>
            </w:pPr>
            <w:r>
              <w:rPr>
                <w:rFonts w:ascii="Tahoma" w:eastAsia="Tahoma" w:hAnsi="Tahoma" w:cs="Tahoma"/>
                <w:b/>
                <w:sz w:val="20"/>
              </w:rPr>
              <w:t xml:space="preserve">Project overview and background: </w:t>
            </w:r>
            <w:r w:rsidRPr="0072137D">
              <w:rPr>
                <w:rFonts w:ascii="Tahoma" w:eastAsia="Tahoma" w:hAnsi="Tahoma" w:cs="Tahoma"/>
                <w:bCs/>
                <w:i/>
                <w:iCs/>
                <w:sz w:val="20"/>
              </w:rPr>
              <w:t>I</w:t>
            </w:r>
            <w:r>
              <w:rPr>
                <w:rFonts w:ascii="Tahoma" w:eastAsia="Tahoma" w:hAnsi="Tahoma" w:cs="Tahoma"/>
                <w:i/>
                <w:sz w:val="20"/>
              </w:rPr>
              <w:t>nclude background and contextual information relevant to the project and its value to the employer or community.</w:t>
            </w:r>
            <w:r>
              <w:rPr>
                <w:rFonts w:ascii="Tahoma" w:eastAsia="Tahoma" w:hAnsi="Tahoma" w:cs="Tahoma"/>
                <w:sz w:val="20"/>
              </w:rPr>
              <w:t xml:space="preserve"> </w:t>
            </w:r>
            <w:r w:rsidRPr="006F7CD7">
              <w:rPr>
                <w:rFonts w:ascii="Tahoma" w:eastAsia="Tahoma" w:hAnsi="Tahoma" w:cs="Tahoma"/>
                <w:i/>
                <w:iCs/>
                <w:sz w:val="20"/>
              </w:rPr>
              <w:t>Include</w:t>
            </w:r>
            <w:r>
              <w:rPr>
                <w:rFonts w:ascii="Tahoma" w:eastAsia="Tahoma" w:hAnsi="Tahoma" w:cs="Tahoma"/>
                <w:sz w:val="20"/>
              </w:rPr>
              <w:t xml:space="preserve"> </w:t>
            </w:r>
            <w:r>
              <w:rPr>
                <w:rFonts w:ascii="Tahoma" w:eastAsia="Tahoma" w:hAnsi="Tahoma" w:cs="Tahoma"/>
                <w:i/>
                <w:sz w:val="20"/>
              </w:rPr>
              <w:t xml:space="preserve">a question or problem statement that interns will be solving. This section is the </w:t>
            </w:r>
            <w:r>
              <w:rPr>
                <w:rFonts w:ascii="Tahoma" w:eastAsia="Tahoma" w:hAnsi="Tahoma" w:cs="Tahoma"/>
                <w:b/>
                <w:i/>
                <w:sz w:val="20"/>
              </w:rPr>
              <w:t>“why.”</w:t>
            </w:r>
          </w:p>
        </w:tc>
      </w:tr>
      <w:tr w:rsidR="006B2D84" w14:paraId="54B9E06C"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E7EBE9"/>
            <w:tcMar>
              <w:top w:w="100" w:type="dxa"/>
              <w:left w:w="100" w:type="dxa"/>
              <w:bottom w:w="100" w:type="dxa"/>
              <w:right w:w="100" w:type="dxa"/>
            </w:tcMar>
          </w:tcPr>
          <w:p w14:paraId="0B945627" w14:textId="77777777" w:rsidR="006B2D84" w:rsidRDefault="006B2D84" w:rsidP="00E12640">
            <w:pPr>
              <w:ind w:right="140"/>
            </w:pPr>
          </w:p>
        </w:tc>
      </w:tr>
      <w:tr w:rsidR="006B2D84" w14:paraId="244B6F30"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79E3694C" w14:textId="77777777" w:rsidR="006B2D84" w:rsidRDefault="006B2D84" w:rsidP="00E12640">
            <w:pPr>
              <w:ind w:right="144"/>
              <w:rPr>
                <w:rFonts w:ascii="Tahoma" w:eastAsia="Tahoma" w:hAnsi="Tahoma" w:cs="Tahoma"/>
                <w:i/>
                <w:sz w:val="20"/>
              </w:rPr>
            </w:pPr>
            <w:r>
              <w:rPr>
                <w:rFonts w:ascii="Tahoma" w:eastAsia="Tahoma" w:hAnsi="Tahoma" w:cs="Tahoma"/>
                <w:b/>
                <w:sz w:val="20"/>
              </w:rPr>
              <w:t xml:space="preserve">Project description: </w:t>
            </w:r>
            <w:r>
              <w:rPr>
                <w:rFonts w:ascii="Tahoma" w:eastAsia="Tahoma" w:hAnsi="Tahoma" w:cs="Tahoma"/>
                <w:i/>
                <w:sz w:val="20"/>
              </w:rPr>
              <w:t xml:space="preserve">Provide a clear, organized, and concise description of </w:t>
            </w:r>
            <w:r>
              <w:rPr>
                <w:rFonts w:ascii="Tahoma" w:eastAsia="Tahoma" w:hAnsi="Tahoma" w:cs="Tahoma"/>
                <w:b/>
                <w:i/>
                <w:sz w:val="20"/>
              </w:rPr>
              <w:t xml:space="preserve">what </w:t>
            </w:r>
            <w:r>
              <w:rPr>
                <w:rFonts w:ascii="Tahoma" w:eastAsia="Tahoma" w:hAnsi="Tahoma" w:cs="Tahoma"/>
                <w:i/>
                <w:sz w:val="20"/>
              </w:rPr>
              <w:t>interns will be asked to do. Explain all portions of the project, from research to final presentation. Outline expectations and instructions clearly. Define how interns should connect workshops, trainings, and other NAF Future Ready Lab activities to the project of value.</w:t>
            </w:r>
          </w:p>
        </w:tc>
      </w:tr>
      <w:tr w:rsidR="006B2D84" w14:paraId="6A45F173"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E7EBE9"/>
            <w:tcMar>
              <w:top w:w="100" w:type="dxa"/>
              <w:left w:w="100" w:type="dxa"/>
              <w:bottom w:w="100" w:type="dxa"/>
              <w:right w:w="100" w:type="dxa"/>
            </w:tcMar>
          </w:tcPr>
          <w:p w14:paraId="7CF55189" w14:textId="77777777" w:rsidR="006B2D84" w:rsidRDefault="006B2D84" w:rsidP="00E12640">
            <w:pPr>
              <w:ind w:right="140"/>
            </w:pPr>
          </w:p>
        </w:tc>
      </w:tr>
      <w:tr w:rsidR="006B2D84" w14:paraId="50774884"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184CAC36" w14:textId="77777777" w:rsidR="006B2D84" w:rsidRDefault="006B2D84" w:rsidP="00E12640">
            <w:pPr>
              <w:ind w:right="144"/>
              <w:rPr>
                <w:rFonts w:ascii="Tahoma" w:eastAsia="Tahoma" w:hAnsi="Tahoma" w:cs="Tahoma"/>
                <w:i/>
                <w:sz w:val="20"/>
              </w:rPr>
            </w:pPr>
            <w:r>
              <w:rPr>
                <w:rFonts w:ascii="Tahoma" w:eastAsia="Tahoma" w:hAnsi="Tahoma" w:cs="Tahoma"/>
                <w:b/>
                <w:sz w:val="20"/>
              </w:rPr>
              <w:t xml:space="preserve">Deliverables: </w:t>
            </w:r>
            <w:r>
              <w:rPr>
                <w:rFonts w:ascii="Tahoma" w:eastAsia="Tahoma" w:hAnsi="Tahoma" w:cs="Tahoma"/>
                <w:i/>
                <w:sz w:val="20"/>
              </w:rPr>
              <w:t xml:space="preserve">Provide clear information on </w:t>
            </w:r>
            <w:r>
              <w:rPr>
                <w:rFonts w:ascii="Tahoma" w:eastAsia="Tahoma" w:hAnsi="Tahoma" w:cs="Tahoma"/>
                <w:b/>
                <w:i/>
                <w:sz w:val="20"/>
              </w:rPr>
              <w:t xml:space="preserve">how </w:t>
            </w:r>
            <w:r>
              <w:rPr>
                <w:rFonts w:ascii="Tahoma" w:eastAsia="Tahoma" w:hAnsi="Tahoma" w:cs="Tahoma"/>
                <w:i/>
                <w:sz w:val="20"/>
              </w:rPr>
              <w:t>interns are to deliver the project of value. Specify deliverable due dates.</w:t>
            </w:r>
          </w:p>
        </w:tc>
      </w:tr>
      <w:tr w:rsidR="006B2D84" w14:paraId="4519F2A4"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E7EBE9"/>
            <w:tcMar>
              <w:top w:w="100" w:type="dxa"/>
              <w:left w:w="100" w:type="dxa"/>
              <w:bottom w:w="100" w:type="dxa"/>
              <w:right w:w="100" w:type="dxa"/>
            </w:tcMar>
          </w:tcPr>
          <w:p w14:paraId="0B25D2F0" w14:textId="77777777" w:rsidR="006B2D84" w:rsidRDefault="006B2D84" w:rsidP="00E12640">
            <w:pPr>
              <w:ind w:right="140"/>
              <w:rPr>
                <w:sz w:val="20"/>
              </w:rPr>
            </w:pPr>
            <w:bookmarkStart w:id="0" w:name="_gjdgxs" w:colFirst="0" w:colLast="0"/>
            <w:bookmarkEnd w:id="0"/>
          </w:p>
        </w:tc>
      </w:tr>
      <w:tr w:rsidR="006B2D84" w14:paraId="7C3FFD4D"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0F7E52ED" w14:textId="77777777" w:rsidR="006B2D84" w:rsidRDefault="006B2D84" w:rsidP="00E12640">
            <w:pPr>
              <w:ind w:right="144"/>
              <w:rPr>
                <w:rFonts w:ascii="Tahoma" w:eastAsia="Tahoma" w:hAnsi="Tahoma" w:cs="Tahoma"/>
                <w:i/>
                <w:sz w:val="20"/>
              </w:rPr>
            </w:pPr>
            <w:r>
              <w:rPr>
                <w:rFonts w:ascii="Tahoma" w:eastAsia="Tahoma" w:hAnsi="Tahoma" w:cs="Tahoma"/>
                <w:b/>
                <w:sz w:val="20"/>
              </w:rPr>
              <w:t xml:space="preserve">Weekly benchmarks: </w:t>
            </w:r>
            <w:r>
              <w:rPr>
                <w:rFonts w:ascii="Tahoma" w:eastAsia="Tahoma" w:hAnsi="Tahoma" w:cs="Tahoma"/>
                <w:i/>
                <w:sz w:val="20"/>
              </w:rPr>
              <w:t>O</w:t>
            </w:r>
            <w:r w:rsidRPr="00424078">
              <w:rPr>
                <w:rFonts w:ascii="Tahoma" w:eastAsia="Tahoma" w:hAnsi="Tahoma" w:cs="Tahoma"/>
                <w:i/>
                <w:sz w:val="20"/>
              </w:rPr>
              <w:t>utline weekly goals and benchmarks</w:t>
            </w:r>
            <w:r>
              <w:rPr>
                <w:rFonts w:ascii="Tahoma" w:eastAsia="Tahoma" w:hAnsi="Tahoma" w:cs="Tahoma"/>
                <w:sz w:val="20"/>
              </w:rPr>
              <w:t xml:space="preserve"> </w:t>
            </w:r>
            <w:r>
              <w:rPr>
                <w:rFonts w:ascii="Tahoma" w:eastAsia="Tahoma" w:hAnsi="Tahoma" w:cs="Tahoma"/>
                <w:i/>
                <w:sz w:val="20"/>
              </w:rPr>
              <w:t xml:space="preserve">to assist interns with project management and assure progress towards deliverables. Benchmarks may or may not include presentations. </w:t>
            </w:r>
          </w:p>
        </w:tc>
      </w:tr>
      <w:tr w:rsidR="006B2D84" w14:paraId="098E3292"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F2F2F2"/>
            <w:tcMar>
              <w:top w:w="100" w:type="dxa"/>
              <w:left w:w="100" w:type="dxa"/>
              <w:bottom w:w="100" w:type="dxa"/>
              <w:right w:w="100" w:type="dxa"/>
            </w:tcMar>
          </w:tcPr>
          <w:p w14:paraId="3DE55D72" w14:textId="77777777" w:rsidR="006B2D84" w:rsidRDefault="006B2D84" w:rsidP="00E12640">
            <w:pPr>
              <w:ind w:right="144"/>
              <w:rPr>
                <w:rFonts w:ascii="Tahoma" w:eastAsia="Tahoma" w:hAnsi="Tahoma" w:cs="Tahoma"/>
                <w:b/>
                <w:sz w:val="20"/>
              </w:rPr>
            </w:pPr>
            <w:r>
              <w:rPr>
                <w:rFonts w:ascii="Tahoma" w:eastAsia="Tahoma" w:hAnsi="Tahoma" w:cs="Tahoma"/>
                <w:b/>
                <w:sz w:val="20"/>
              </w:rPr>
              <w:t>Week 1:</w:t>
            </w:r>
          </w:p>
          <w:p w14:paraId="233EBC9A" w14:textId="77777777" w:rsidR="006B2D84" w:rsidRDefault="006B2D84" w:rsidP="00E12640">
            <w:pPr>
              <w:ind w:right="144"/>
              <w:rPr>
                <w:rFonts w:ascii="Tahoma" w:eastAsia="Tahoma" w:hAnsi="Tahoma" w:cs="Tahoma"/>
                <w:b/>
                <w:sz w:val="20"/>
              </w:rPr>
            </w:pPr>
            <w:r>
              <w:rPr>
                <w:rFonts w:ascii="Tahoma" w:eastAsia="Tahoma" w:hAnsi="Tahoma" w:cs="Tahoma"/>
                <w:b/>
                <w:sz w:val="20"/>
              </w:rPr>
              <w:t>Week 2:</w:t>
            </w:r>
          </w:p>
          <w:p w14:paraId="38D61FC9" w14:textId="77777777" w:rsidR="006B2D84" w:rsidRDefault="006B2D84" w:rsidP="00E12640">
            <w:pPr>
              <w:ind w:right="144"/>
              <w:rPr>
                <w:b/>
                <w:sz w:val="20"/>
              </w:rPr>
            </w:pPr>
            <w:r>
              <w:rPr>
                <w:rFonts w:ascii="Tahoma" w:eastAsia="Tahoma" w:hAnsi="Tahoma" w:cs="Tahoma"/>
                <w:b/>
                <w:sz w:val="20"/>
              </w:rPr>
              <w:t>(continued)…</w:t>
            </w:r>
            <w:r>
              <w:rPr>
                <w:b/>
                <w:sz w:val="20"/>
              </w:rPr>
              <w:t xml:space="preserve"> </w:t>
            </w:r>
          </w:p>
        </w:tc>
      </w:tr>
      <w:tr w:rsidR="006B2D84" w14:paraId="63BBAE2A"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2F36C8A2" w14:textId="77777777" w:rsidR="006B2D84" w:rsidRDefault="006B2D84" w:rsidP="00E12640">
            <w:pPr>
              <w:ind w:right="144"/>
              <w:rPr>
                <w:rFonts w:ascii="Tahoma" w:eastAsia="Tahoma" w:hAnsi="Tahoma" w:cs="Tahoma"/>
                <w:i/>
                <w:sz w:val="20"/>
              </w:rPr>
            </w:pPr>
            <w:r>
              <w:rPr>
                <w:rFonts w:ascii="Tahoma" w:eastAsia="Tahoma" w:hAnsi="Tahoma" w:cs="Tahoma"/>
                <w:b/>
                <w:sz w:val="20"/>
              </w:rPr>
              <w:t xml:space="preserve">Components for each team member (optional): </w:t>
            </w:r>
            <w:r>
              <w:rPr>
                <w:rFonts w:ascii="Tahoma" w:eastAsia="Tahoma" w:hAnsi="Tahoma" w:cs="Tahoma"/>
                <w:i/>
                <w:sz w:val="20"/>
              </w:rPr>
              <w:t>Assist interns with delegating roles and responsibilities amongst team members.</w:t>
            </w:r>
          </w:p>
        </w:tc>
      </w:tr>
      <w:tr w:rsidR="006B2D84" w14:paraId="7B205F8C"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F2F2F2"/>
            <w:tcMar>
              <w:top w:w="100" w:type="dxa"/>
              <w:left w:w="100" w:type="dxa"/>
              <w:bottom w:w="100" w:type="dxa"/>
              <w:right w:w="100" w:type="dxa"/>
            </w:tcMar>
          </w:tcPr>
          <w:p w14:paraId="32156DC1" w14:textId="77777777" w:rsidR="006B2D84" w:rsidRDefault="006B2D84" w:rsidP="00E12640">
            <w:pPr>
              <w:ind w:right="140"/>
              <w:rPr>
                <w:b/>
                <w:sz w:val="20"/>
              </w:rPr>
            </w:pPr>
          </w:p>
        </w:tc>
      </w:tr>
      <w:tr w:rsidR="006B2D84" w14:paraId="76988DB9" w14:textId="77777777" w:rsidTr="006B2D84">
        <w:trPr>
          <w:cantSplit/>
        </w:trPr>
        <w:tc>
          <w:tcPr>
            <w:tcW w:w="0" w:type="auto"/>
            <w:tcBorders>
              <w:top w:val="nil"/>
              <w:left w:val="single" w:sz="8" w:space="0" w:color="FFFFFF"/>
              <w:bottom w:val="single" w:sz="8" w:space="0" w:color="FFFFFF"/>
              <w:right w:val="single" w:sz="8" w:space="0" w:color="FFFFFF"/>
            </w:tcBorders>
            <w:shd w:val="clear" w:color="auto" w:fill="CBD4D0"/>
            <w:tcMar>
              <w:top w:w="100" w:type="dxa"/>
              <w:left w:w="100" w:type="dxa"/>
              <w:bottom w:w="100" w:type="dxa"/>
              <w:right w:w="100" w:type="dxa"/>
            </w:tcMar>
          </w:tcPr>
          <w:p w14:paraId="23FE8748" w14:textId="77777777" w:rsidR="006B2D84" w:rsidRDefault="006B2D84" w:rsidP="00E12640">
            <w:pPr>
              <w:ind w:left="140" w:right="140"/>
              <w:rPr>
                <w:rFonts w:ascii="Tahoma" w:eastAsia="Tahoma" w:hAnsi="Tahoma" w:cs="Tahoma"/>
                <w:i/>
                <w:sz w:val="20"/>
              </w:rPr>
            </w:pPr>
            <w:r>
              <w:rPr>
                <w:rFonts w:ascii="Tahoma" w:eastAsia="Tahoma" w:hAnsi="Tahoma" w:cs="Tahoma"/>
                <w:b/>
                <w:sz w:val="20"/>
              </w:rPr>
              <w:t xml:space="preserve">Assessment factors and supplemental information: </w:t>
            </w:r>
            <w:r>
              <w:rPr>
                <w:rFonts w:ascii="Tahoma" w:eastAsia="Tahoma" w:hAnsi="Tahoma" w:cs="Tahoma"/>
                <w:i/>
                <w:sz w:val="20"/>
              </w:rPr>
              <w:t xml:space="preserve">Include project of value assessment information and any other supplemental information. As a reminder, the NAF Internship Assessment serves as the foundation for all assessment. However, the final presentation panelists receive a scoring rubric to use when observing the presentations. Reference </w:t>
            </w:r>
            <w:r w:rsidRPr="001C44A7">
              <w:rPr>
                <w:rFonts w:ascii="Tahoma" w:eastAsia="Tahoma" w:hAnsi="Tahoma" w:cs="Tahoma"/>
                <w:i/>
                <w:sz w:val="20"/>
              </w:rPr>
              <w:t>supporting materials in Sect</w:t>
            </w:r>
            <w:r>
              <w:rPr>
                <w:rFonts w:ascii="Tahoma" w:eastAsia="Tahoma" w:hAnsi="Tahoma" w:cs="Tahoma"/>
                <w:i/>
                <w:sz w:val="20"/>
              </w:rPr>
              <w:t>ion 3: Personnel and Visitors to assist in developing specific assessment factors for interns to be aware of at the beginning of the project of value.</w:t>
            </w:r>
          </w:p>
        </w:tc>
      </w:tr>
      <w:tr w:rsidR="006B2D84" w14:paraId="76098EC8" w14:textId="77777777" w:rsidTr="006B2D84">
        <w:trPr>
          <w:cantSplit/>
          <w:trHeight w:val="576"/>
        </w:trPr>
        <w:tc>
          <w:tcPr>
            <w:tcW w:w="0" w:type="auto"/>
            <w:tcBorders>
              <w:top w:val="nil"/>
              <w:left w:val="single" w:sz="8" w:space="0" w:color="FFFFFF"/>
              <w:bottom w:val="single" w:sz="8" w:space="0" w:color="FFFFFF"/>
              <w:right w:val="single" w:sz="8" w:space="0" w:color="FFFFFF"/>
            </w:tcBorders>
            <w:shd w:val="clear" w:color="auto" w:fill="E7EBE9"/>
            <w:tcMar>
              <w:top w:w="100" w:type="dxa"/>
              <w:left w:w="100" w:type="dxa"/>
              <w:bottom w:w="100" w:type="dxa"/>
              <w:right w:w="100" w:type="dxa"/>
            </w:tcMar>
          </w:tcPr>
          <w:p w14:paraId="5581F7BA" w14:textId="77777777" w:rsidR="006B2D84" w:rsidRPr="00333B34" w:rsidRDefault="006B2D84" w:rsidP="00E12640">
            <w:pPr>
              <w:tabs>
                <w:tab w:val="left" w:pos="1966"/>
              </w:tabs>
              <w:rPr>
                <w:sz w:val="20"/>
              </w:rPr>
            </w:pPr>
          </w:p>
        </w:tc>
      </w:tr>
    </w:tbl>
    <w:p w14:paraId="05D9135C" w14:textId="77777777" w:rsidR="006B2D84" w:rsidRDefault="006B2D84" w:rsidP="004D339B">
      <w:pPr>
        <w:tabs>
          <w:tab w:val="left" w:pos="4086"/>
        </w:tabs>
        <w:sectPr w:rsidR="006B2D84" w:rsidSect="008F29AE">
          <w:headerReference w:type="default" r:id="rId8"/>
          <w:footerReference w:type="default" r:id="rId9"/>
          <w:pgSz w:w="12240" w:h="15840"/>
          <w:pgMar w:top="720" w:right="720" w:bottom="720" w:left="720" w:header="720" w:footer="720" w:gutter="0"/>
          <w:cols w:space="720"/>
          <w:docGrid w:linePitch="360"/>
        </w:sectPr>
      </w:pPr>
    </w:p>
    <w:p w14:paraId="26E956D4" w14:textId="0330E774" w:rsidR="006B2D84" w:rsidRDefault="00C932D5" w:rsidP="00C932D5">
      <w:pPr>
        <w:tabs>
          <w:tab w:val="left" w:pos="1260"/>
        </w:tabs>
      </w:pPr>
      <w:r>
        <w:lastRenderedPageBreak/>
        <w:tab/>
      </w:r>
    </w:p>
    <w:p w14:paraId="062C08DD" w14:textId="77777777" w:rsidR="00C932D5" w:rsidRDefault="00C932D5" w:rsidP="00C932D5">
      <w:pPr>
        <w:tabs>
          <w:tab w:val="left" w:pos="1260"/>
        </w:tabs>
      </w:pPr>
    </w:p>
    <w:p w14:paraId="158FA7F7" w14:textId="432B6B1F" w:rsidR="006B2D84" w:rsidRDefault="006B2D84" w:rsidP="006B2D84">
      <w:pPr>
        <w:tabs>
          <w:tab w:val="left" w:pos="4275"/>
        </w:tabs>
      </w:pPr>
    </w:p>
    <w:tbl>
      <w:tblPr>
        <w:tblStyle w:val="TableGrid"/>
        <w:tblW w:w="0" w:type="auto"/>
        <w:tblLook w:val="04A0" w:firstRow="1" w:lastRow="0" w:firstColumn="1" w:lastColumn="0" w:noHBand="0" w:noVBand="1"/>
      </w:tblPr>
      <w:tblGrid>
        <w:gridCol w:w="14390"/>
      </w:tblGrid>
      <w:tr w:rsidR="006B2D84" w14:paraId="35E8E1D1" w14:textId="77777777" w:rsidTr="00C932D5">
        <w:tc>
          <w:tcPr>
            <w:tcW w:w="14390" w:type="dxa"/>
            <w:shd w:val="clear" w:color="auto" w:fill="E7EBE9"/>
          </w:tcPr>
          <w:p w14:paraId="10AF7359" w14:textId="18F945E6" w:rsidR="006B2D84" w:rsidRDefault="00C932D5" w:rsidP="00C932D5">
            <w:pPr>
              <w:tabs>
                <w:tab w:val="left" w:pos="4275"/>
              </w:tabs>
              <w:spacing w:after="120"/>
            </w:pPr>
            <w:r w:rsidRPr="006623C8">
              <w:rPr>
                <w:rFonts w:ascii="Tahoma" w:hAnsi="Tahoma" w:cs="Tahoma"/>
                <w:b/>
                <w:bCs/>
                <w:sz w:val="20"/>
              </w:rPr>
              <w:t>Instructions:</w:t>
            </w:r>
            <w:r>
              <w:rPr>
                <w:rFonts w:ascii="Tahoma" w:hAnsi="Tahoma" w:cs="Tahoma"/>
                <w:sz w:val="20"/>
              </w:rPr>
              <w:t xml:space="preserve"> Begin organizing your internship project by identifying overall goals, considerations, and project deliverables. Using the categories below, outline your project ideas and needs, seeking approval from your internship supervisor and academy/internship teacher before completing your Work and Learning Plan. This template gives an overview of your topic and project and allows you to adjust needs or ideas before finalizing your Work and Learning Plan.</w:t>
            </w:r>
          </w:p>
        </w:tc>
      </w:tr>
      <w:tr w:rsidR="006B2D84" w14:paraId="29AA3795" w14:textId="77777777" w:rsidTr="00C932D5">
        <w:tc>
          <w:tcPr>
            <w:tcW w:w="14390" w:type="dxa"/>
            <w:shd w:val="clear" w:color="auto" w:fill="CBD4D0"/>
          </w:tcPr>
          <w:p w14:paraId="422BE984" w14:textId="54926D0F" w:rsidR="006B2D84" w:rsidRDefault="00C932D5" w:rsidP="00C932D5">
            <w:pPr>
              <w:tabs>
                <w:tab w:val="left" w:pos="4275"/>
              </w:tabs>
              <w:spacing w:after="120"/>
            </w:pPr>
            <w:r w:rsidRPr="00132DFC">
              <w:rPr>
                <w:rFonts w:ascii="Tahoma" w:hAnsi="Tahoma" w:cs="Tahoma"/>
                <w:b/>
                <w:bCs/>
                <w:sz w:val="20"/>
              </w:rPr>
              <w:t>Scenario:</w:t>
            </w:r>
            <w:r w:rsidRPr="00132DFC">
              <w:rPr>
                <w:rFonts w:ascii="Tahoma" w:hAnsi="Tahoma" w:cs="Tahoma"/>
                <w:sz w:val="20"/>
              </w:rPr>
              <w:t xml:space="preserve">  </w:t>
            </w:r>
            <w:r>
              <w:rPr>
                <w:rFonts w:ascii="Tahoma" w:hAnsi="Tahoma" w:cs="Tahoma"/>
                <w:sz w:val="20"/>
              </w:rPr>
              <w:t>The student is currently employed in a retail setting at their local mall and wants to use this job toward NAFTrack Internship Requirements. The student intends to study health sciences and has identified career goals in the skilled nursing field. The intern is aware that the parent company of their store encourages community partnerships and service, but none have been established at the current location. After discussions of the student’s career aspirations and community considerations, the employer and student develop a project around serving a local care facility through donations collected in-store. The employer and student worked together to identify aspects of the student’s current role that can accommodate this project and develop career readiness skills.</w:t>
            </w:r>
          </w:p>
        </w:tc>
      </w:tr>
      <w:tr w:rsidR="006B2D84" w14:paraId="19690975" w14:textId="77777777" w:rsidTr="00C932D5">
        <w:tc>
          <w:tcPr>
            <w:tcW w:w="14390" w:type="dxa"/>
            <w:shd w:val="clear" w:color="auto" w:fill="E7EBE9"/>
          </w:tcPr>
          <w:p w14:paraId="022325AD" w14:textId="7DE164DC" w:rsidR="006B2D84" w:rsidRDefault="00C932D5" w:rsidP="00C932D5">
            <w:pPr>
              <w:tabs>
                <w:tab w:val="left" w:pos="4275"/>
              </w:tabs>
              <w:spacing w:after="120"/>
            </w:pPr>
            <w:r w:rsidRPr="00132DFC">
              <w:rPr>
                <w:rFonts w:ascii="Tahoma" w:hAnsi="Tahoma" w:cs="Tahoma"/>
                <w:b/>
                <w:bCs/>
                <w:sz w:val="20"/>
              </w:rPr>
              <w:t>Project Description:</w:t>
            </w:r>
            <w:r>
              <w:rPr>
                <w:rFonts w:ascii="Tahoma" w:hAnsi="Tahoma" w:cs="Tahoma"/>
                <w:b/>
                <w:bCs/>
                <w:sz w:val="20"/>
              </w:rPr>
              <w:t xml:space="preserve"> </w:t>
            </w:r>
            <w:r>
              <w:rPr>
                <w:rFonts w:ascii="Tahoma" w:hAnsi="Tahoma" w:cs="Tahoma"/>
                <w:sz w:val="20"/>
              </w:rPr>
              <w:t>Intern will organize and conduct a donation drive benefiting a local care facility by facilitating donation collections through their current place of employment.  This process will involve planning, communicating with the care facility, organizing in-store drop off sites at their workplace, and helping other employees understand the goals of the drive.</w:t>
            </w:r>
          </w:p>
        </w:tc>
      </w:tr>
      <w:tr w:rsidR="00C932D5" w14:paraId="7E97E9D8" w14:textId="77777777" w:rsidTr="00C932D5">
        <w:tc>
          <w:tcPr>
            <w:tcW w:w="14390" w:type="dxa"/>
            <w:shd w:val="clear" w:color="auto" w:fill="CBD4D0"/>
          </w:tcPr>
          <w:p w14:paraId="24F30CD0" w14:textId="77777777" w:rsidR="00C932D5" w:rsidRPr="006751BF" w:rsidRDefault="00C932D5" w:rsidP="00C932D5">
            <w:pPr>
              <w:spacing w:after="120"/>
              <w:rPr>
                <w:rFonts w:ascii="Tahoma" w:hAnsi="Tahoma" w:cs="Tahoma"/>
                <w:b/>
                <w:bCs/>
                <w:sz w:val="20"/>
              </w:rPr>
            </w:pPr>
            <w:r w:rsidRPr="006751BF">
              <w:rPr>
                <w:rFonts w:ascii="Tahoma" w:hAnsi="Tahoma" w:cs="Tahoma"/>
                <w:b/>
                <w:bCs/>
                <w:sz w:val="20"/>
              </w:rPr>
              <w:t xml:space="preserve">Considerations: </w:t>
            </w:r>
          </w:p>
          <w:p w14:paraId="1B3F5F75" w14:textId="77777777" w:rsidR="00C932D5" w:rsidRDefault="00C932D5" w:rsidP="00C932D5">
            <w:pPr>
              <w:pStyle w:val="ListParagraph"/>
              <w:numPr>
                <w:ilvl w:val="0"/>
                <w:numId w:val="2"/>
              </w:numPr>
              <w:spacing w:after="120"/>
              <w:rPr>
                <w:rFonts w:ascii="Tahoma" w:hAnsi="Tahoma" w:cs="Tahoma"/>
                <w:sz w:val="20"/>
                <w:szCs w:val="20"/>
              </w:rPr>
            </w:pPr>
            <w:r w:rsidRPr="00EA73D8">
              <w:rPr>
                <w:rFonts w:ascii="Tahoma" w:hAnsi="Tahoma" w:cs="Tahoma"/>
                <w:sz w:val="20"/>
                <w:szCs w:val="20"/>
              </w:rPr>
              <w:t xml:space="preserve">What is </w:t>
            </w:r>
            <w:r>
              <w:rPr>
                <w:rFonts w:ascii="Tahoma" w:hAnsi="Tahoma" w:cs="Tahoma"/>
                <w:sz w:val="20"/>
                <w:szCs w:val="20"/>
              </w:rPr>
              <w:t>the</w:t>
            </w:r>
            <w:r w:rsidRPr="00EA73D8">
              <w:rPr>
                <w:rFonts w:ascii="Tahoma" w:hAnsi="Tahoma" w:cs="Tahoma"/>
                <w:sz w:val="20"/>
                <w:szCs w:val="20"/>
              </w:rPr>
              <w:t xml:space="preserve"> timeline</w:t>
            </w:r>
            <w:r>
              <w:rPr>
                <w:rFonts w:ascii="Tahoma" w:hAnsi="Tahoma" w:cs="Tahoma"/>
                <w:sz w:val="20"/>
                <w:szCs w:val="20"/>
              </w:rPr>
              <w:t>?</w:t>
            </w:r>
          </w:p>
          <w:p w14:paraId="693DC173" w14:textId="77777777" w:rsidR="00C932D5" w:rsidRDefault="00C932D5" w:rsidP="00C932D5">
            <w:pPr>
              <w:pStyle w:val="ListParagraph"/>
              <w:numPr>
                <w:ilvl w:val="0"/>
                <w:numId w:val="2"/>
              </w:numPr>
              <w:spacing w:after="120"/>
              <w:rPr>
                <w:rFonts w:ascii="Tahoma" w:hAnsi="Tahoma" w:cs="Tahoma"/>
                <w:sz w:val="20"/>
                <w:szCs w:val="20"/>
              </w:rPr>
            </w:pPr>
            <w:r>
              <w:rPr>
                <w:rFonts w:ascii="Tahoma" w:hAnsi="Tahoma" w:cs="Tahoma"/>
                <w:sz w:val="20"/>
                <w:szCs w:val="20"/>
              </w:rPr>
              <w:t>How will success be measured?</w:t>
            </w:r>
          </w:p>
          <w:p w14:paraId="01335098" w14:textId="77777777" w:rsidR="00C932D5" w:rsidRDefault="00C932D5" w:rsidP="00C932D5">
            <w:pPr>
              <w:pStyle w:val="ListParagraph"/>
              <w:numPr>
                <w:ilvl w:val="0"/>
                <w:numId w:val="2"/>
              </w:numPr>
              <w:spacing w:after="120"/>
              <w:rPr>
                <w:rFonts w:ascii="Tahoma" w:hAnsi="Tahoma" w:cs="Tahoma"/>
                <w:sz w:val="20"/>
                <w:szCs w:val="20"/>
              </w:rPr>
            </w:pPr>
            <w:r>
              <w:rPr>
                <w:rFonts w:ascii="Tahoma" w:hAnsi="Tahoma" w:cs="Tahoma"/>
                <w:sz w:val="20"/>
                <w:szCs w:val="20"/>
              </w:rPr>
              <w:t>What is the process for communicating with both the employer and care facility management?</w:t>
            </w:r>
          </w:p>
          <w:p w14:paraId="28A77557" w14:textId="77777777" w:rsidR="00C932D5" w:rsidRDefault="00C932D5" w:rsidP="00C932D5">
            <w:pPr>
              <w:pStyle w:val="ListParagraph"/>
              <w:numPr>
                <w:ilvl w:val="0"/>
                <w:numId w:val="2"/>
              </w:numPr>
              <w:spacing w:after="120"/>
              <w:rPr>
                <w:rFonts w:ascii="Tahoma" w:hAnsi="Tahoma" w:cs="Tahoma"/>
                <w:sz w:val="20"/>
                <w:szCs w:val="20"/>
              </w:rPr>
            </w:pPr>
            <w:r>
              <w:rPr>
                <w:rFonts w:ascii="Tahoma" w:hAnsi="Tahoma" w:cs="Tahoma"/>
                <w:sz w:val="20"/>
                <w:szCs w:val="20"/>
              </w:rPr>
              <w:t>What donations will be highlighted as needed during this drive?</w:t>
            </w:r>
          </w:p>
          <w:p w14:paraId="3B4D6532" w14:textId="77777777" w:rsidR="00C932D5" w:rsidRDefault="00C932D5" w:rsidP="00C932D5">
            <w:pPr>
              <w:pStyle w:val="ListParagraph"/>
              <w:numPr>
                <w:ilvl w:val="0"/>
                <w:numId w:val="2"/>
              </w:numPr>
              <w:spacing w:after="120"/>
              <w:rPr>
                <w:rFonts w:ascii="Tahoma" w:hAnsi="Tahoma" w:cs="Tahoma"/>
                <w:sz w:val="20"/>
                <w:szCs w:val="20"/>
              </w:rPr>
            </w:pPr>
            <w:r>
              <w:rPr>
                <w:rFonts w:ascii="Tahoma" w:hAnsi="Tahoma" w:cs="Tahoma"/>
                <w:sz w:val="20"/>
                <w:szCs w:val="20"/>
              </w:rPr>
              <w:t>How will this initiative be communicated with other store employees?</w:t>
            </w:r>
          </w:p>
          <w:p w14:paraId="2330054C" w14:textId="77777777" w:rsidR="00C932D5" w:rsidRDefault="00C932D5" w:rsidP="00C932D5">
            <w:pPr>
              <w:pStyle w:val="ListParagraph"/>
              <w:numPr>
                <w:ilvl w:val="0"/>
                <w:numId w:val="2"/>
              </w:numPr>
              <w:spacing w:after="120"/>
              <w:rPr>
                <w:rFonts w:ascii="Tahoma" w:hAnsi="Tahoma" w:cs="Tahoma"/>
                <w:sz w:val="20"/>
                <w:szCs w:val="20"/>
              </w:rPr>
            </w:pPr>
            <w:r>
              <w:rPr>
                <w:rFonts w:ascii="Tahoma" w:hAnsi="Tahoma" w:cs="Tahoma"/>
                <w:sz w:val="20"/>
                <w:szCs w:val="20"/>
              </w:rPr>
              <w:t>What does it mean to reflect on this experience?</w:t>
            </w:r>
          </w:p>
          <w:p w14:paraId="183684F8" w14:textId="0447F367" w:rsidR="00C932D5" w:rsidRPr="00132DFC" w:rsidRDefault="00C932D5" w:rsidP="00C932D5">
            <w:pPr>
              <w:tabs>
                <w:tab w:val="left" w:pos="4275"/>
              </w:tabs>
              <w:spacing w:after="120"/>
              <w:rPr>
                <w:rFonts w:ascii="Tahoma" w:hAnsi="Tahoma" w:cs="Tahoma"/>
                <w:b/>
                <w:bCs/>
                <w:sz w:val="20"/>
              </w:rPr>
            </w:pPr>
            <w:r>
              <w:rPr>
                <w:rFonts w:ascii="Tahoma" w:hAnsi="Tahoma" w:cs="Tahoma"/>
                <w:sz w:val="20"/>
              </w:rPr>
              <w:t>Who needs to be involved in the work?</w:t>
            </w:r>
          </w:p>
        </w:tc>
      </w:tr>
      <w:tr w:rsidR="00C932D5" w14:paraId="2D381FEA" w14:textId="77777777" w:rsidTr="00C932D5">
        <w:tc>
          <w:tcPr>
            <w:tcW w:w="14390" w:type="dxa"/>
            <w:shd w:val="clear" w:color="auto" w:fill="E7EBE9"/>
          </w:tcPr>
          <w:p w14:paraId="188998BF" w14:textId="32BE1C98" w:rsidR="00C932D5" w:rsidRPr="00C932D5" w:rsidRDefault="00C932D5" w:rsidP="00C932D5">
            <w:pPr>
              <w:spacing w:after="120"/>
              <w:rPr>
                <w:rFonts w:ascii="Tahoma" w:hAnsi="Tahoma" w:cs="Tahoma"/>
                <w:b/>
                <w:bCs/>
                <w:sz w:val="20"/>
              </w:rPr>
            </w:pPr>
            <w:r>
              <w:rPr>
                <w:rFonts w:ascii="Tahoma" w:hAnsi="Tahoma" w:cs="Tahoma"/>
                <w:b/>
                <w:bCs/>
                <w:sz w:val="20"/>
              </w:rPr>
              <w:t>Deliverables:</w:t>
            </w:r>
          </w:p>
          <w:p w14:paraId="7CFBCC41" w14:textId="61F8956E" w:rsidR="00C932D5" w:rsidRDefault="00C932D5" w:rsidP="00C932D5">
            <w:pPr>
              <w:pStyle w:val="ListParagraph"/>
              <w:numPr>
                <w:ilvl w:val="0"/>
                <w:numId w:val="1"/>
              </w:numPr>
              <w:spacing w:after="120"/>
              <w:rPr>
                <w:rFonts w:ascii="Tahoma" w:hAnsi="Tahoma" w:cs="Tahoma"/>
                <w:sz w:val="20"/>
                <w:szCs w:val="20"/>
              </w:rPr>
            </w:pPr>
            <w:r>
              <w:rPr>
                <w:rFonts w:ascii="Tahoma" w:hAnsi="Tahoma" w:cs="Tahoma"/>
                <w:sz w:val="20"/>
                <w:szCs w:val="20"/>
              </w:rPr>
              <w:t>Overall project plan, detailing the timeline of the work, who is involved, and desired outcomes.</w:t>
            </w:r>
          </w:p>
          <w:p w14:paraId="62D7E248" w14:textId="77777777" w:rsidR="00C932D5" w:rsidRDefault="00C932D5" w:rsidP="00C932D5">
            <w:pPr>
              <w:pStyle w:val="ListParagraph"/>
              <w:numPr>
                <w:ilvl w:val="0"/>
                <w:numId w:val="1"/>
              </w:numPr>
              <w:spacing w:after="120"/>
              <w:rPr>
                <w:rFonts w:ascii="Tahoma" w:hAnsi="Tahoma" w:cs="Tahoma"/>
                <w:sz w:val="20"/>
                <w:szCs w:val="20"/>
              </w:rPr>
            </w:pPr>
            <w:r>
              <w:rPr>
                <w:rFonts w:ascii="Tahoma" w:hAnsi="Tahoma" w:cs="Tahoma"/>
                <w:sz w:val="20"/>
                <w:szCs w:val="20"/>
              </w:rPr>
              <w:t xml:space="preserve">Meeting agenda or email communication providing details of the initiative and informing co-workers of their role. </w:t>
            </w:r>
          </w:p>
          <w:p w14:paraId="0F10C9FD" w14:textId="77777777" w:rsidR="00C932D5" w:rsidRDefault="00C932D5" w:rsidP="00C932D5">
            <w:pPr>
              <w:pStyle w:val="ListParagraph"/>
              <w:numPr>
                <w:ilvl w:val="0"/>
                <w:numId w:val="1"/>
              </w:numPr>
              <w:spacing w:after="120"/>
              <w:rPr>
                <w:rFonts w:ascii="Tahoma" w:hAnsi="Tahoma" w:cs="Tahoma"/>
                <w:sz w:val="20"/>
                <w:szCs w:val="20"/>
              </w:rPr>
            </w:pPr>
            <w:r>
              <w:rPr>
                <w:rFonts w:ascii="Tahoma" w:hAnsi="Tahoma" w:cs="Tahoma"/>
                <w:sz w:val="20"/>
                <w:szCs w:val="20"/>
              </w:rPr>
              <w:t xml:space="preserve">Communication plan with care facility and list of needed items. </w:t>
            </w:r>
          </w:p>
          <w:p w14:paraId="12219C9F" w14:textId="0C5BF0E2" w:rsidR="00C932D5" w:rsidRDefault="00C932D5" w:rsidP="00C932D5">
            <w:pPr>
              <w:pStyle w:val="ListParagraph"/>
              <w:numPr>
                <w:ilvl w:val="0"/>
                <w:numId w:val="1"/>
              </w:numPr>
              <w:spacing w:after="120"/>
              <w:rPr>
                <w:rFonts w:ascii="Tahoma" w:hAnsi="Tahoma" w:cs="Tahoma"/>
                <w:sz w:val="20"/>
                <w:szCs w:val="20"/>
              </w:rPr>
            </w:pPr>
            <w:r>
              <w:rPr>
                <w:rFonts w:ascii="Tahoma" w:hAnsi="Tahoma" w:cs="Tahoma"/>
                <w:sz w:val="20"/>
                <w:szCs w:val="20"/>
              </w:rPr>
              <w:t>Pictures and reflection documenting the overall project.</w:t>
            </w:r>
          </w:p>
          <w:p w14:paraId="78E96798" w14:textId="3C8368E6" w:rsidR="00C932D5" w:rsidRPr="00C932D5" w:rsidRDefault="00C932D5" w:rsidP="00C932D5">
            <w:pPr>
              <w:pStyle w:val="ListParagraph"/>
              <w:numPr>
                <w:ilvl w:val="0"/>
                <w:numId w:val="1"/>
              </w:numPr>
              <w:spacing w:after="120"/>
              <w:rPr>
                <w:rFonts w:ascii="Tahoma" w:hAnsi="Tahoma" w:cs="Tahoma"/>
                <w:sz w:val="20"/>
                <w:szCs w:val="20"/>
              </w:rPr>
            </w:pPr>
            <w:r>
              <w:rPr>
                <w:rFonts w:ascii="Tahoma" w:hAnsi="Tahoma" w:cs="Tahoma"/>
                <w:sz w:val="20"/>
                <w:szCs w:val="20"/>
              </w:rPr>
              <w:t>Marketing and kick-off materials to be used at the workplace where donations are collected.</w:t>
            </w:r>
          </w:p>
        </w:tc>
      </w:tr>
      <w:tr w:rsidR="00C932D5" w14:paraId="7452827B" w14:textId="77777777" w:rsidTr="00C932D5">
        <w:tc>
          <w:tcPr>
            <w:tcW w:w="14390" w:type="dxa"/>
            <w:shd w:val="clear" w:color="auto" w:fill="CBD4D0"/>
          </w:tcPr>
          <w:p w14:paraId="733CEC0E" w14:textId="77777777" w:rsidR="00C932D5" w:rsidRDefault="00C932D5" w:rsidP="00C932D5">
            <w:pPr>
              <w:spacing w:after="120"/>
              <w:rPr>
                <w:rFonts w:ascii="Tahoma" w:hAnsi="Tahoma" w:cs="Tahoma"/>
                <w:b/>
                <w:bCs/>
                <w:sz w:val="20"/>
              </w:rPr>
            </w:pPr>
            <w:r>
              <w:rPr>
                <w:rFonts w:ascii="Tahoma" w:hAnsi="Tahoma" w:cs="Tahoma"/>
                <w:b/>
                <w:bCs/>
                <w:sz w:val="20"/>
              </w:rPr>
              <w:t>Skill Development</w:t>
            </w:r>
            <w:r w:rsidRPr="006751BF">
              <w:rPr>
                <w:rFonts w:ascii="Tahoma" w:hAnsi="Tahoma" w:cs="Tahoma"/>
                <w:b/>
                <w:bCs/>
                <w:sz w:val="20"/>
              </w:rPr>
              <w:t>:</w:t>
            </w:r>
          </w:p>
          <w:p w14:paraId="13293B8B" w14:textId="77777777" w:rsidR="00C932D5" w:rsidRDefault="00C932D5" w:rsidP="00C932D5">
            <w:pPr>
              <w:pStyle w:val="ListParagraph"/>
              <w:numPr>
                <w:ilvl w:val="0"/>
                <w:numId w:val="3"/>
              </w:numPr>
              <w:spacing w:after="120"/>
              <w:rPr>
                <w:rFonts w:ascii="Tahoma" w:hAnsi="Tahoma" w:cs="Tahoma"/>
                <w:sz w:val="20"/>
                <w:szCs w:val="20"/>
              </w:rPr>
            </w:pPr>
            <w:r>
              <w:rPr>
                <w:rFonts w:ascii="Tahoma" w:hAnsi="Tahoma" w:cs="Tahoma"/>
                <w:sz w:val="20"/>
                <w:szCs w:val="20"/>
              </w:rPr>
              <w:t>Communication</w:t>
            </w:r>
          </w:p>
          <w:p w14:paraId="2FDDF912" w14:textId="4D685FD4" w:rsidR="00C932D5" w:rsidRDefault="00C932D5" w:rsidP="00C932D5">
            <w:pPr>
              <w:pStyle w:val="ListParagraph"/>
              <w:numPr>
                <w:ilvl w:val="0"/>
                <w:numId w:val="3"/>
              </w:numPr>
              <w:spacing w:after="120"/>
              <w:rPr>
                <w:rFonts w:ascii="Tahoma" w:hAnsi="Tahoma" w:cs="Tahoma"/>
                <w:sz w:val="20"/>
                <w:szCs w:val="20"/>
              </w:rPr>
            </w:pPr>
            <w:r>
              <w:rPr>
                <w:rFonts w:ascii="Tahoma" w:hAnsi="Tahoma" w:cs="Tahoma"/>
                <w:sz w:val="20"/>
                <w:szCs w:val="20"/>
              </w:rPr>
              <w:t xml:space="preserve">Initiative and Self-Direction </w:t>
            </w:r>
          </w:p>
          <w:p w14:paraId="52F3F6DE" w14:textId="185ECC9A" w:rsidR="00C932D5" w:rsidRPr="00C932D5" w:rsidRDefault="00C932D5" w:rsidP="00C932D5">
            <w:pPr>
              <w:pStyle w:val="ListParagraph"/>
              <w:numPr>
                <w:ilvl w:val="0"/>
                <w:numId w:val="3"/>
              </w:numPr>
              <w:spacing w:after="120"/>
              <w:rPr>
                <w:rFonts w:ascii="Tahoma" w:hAnsi="Tahoma" w:cs="Tahoma"/>
                <w:sz w:val="20"/>
                <w:szCs w:val="20"/>
              </w:rPr>
            </w:pPr>
            <w:r>
              <w:rPr>
                <w:rFonts w:ascii="Tahoma" w:hAnsi="Tahoma" w:cs="Tahoma"/>
                <w:sz w:val="20"/>
                <w:szCs w:val="20"/>
              </w:rPr>
              <w:t>Critical Thinking and Problem Solving</w:t>
            </w:r>
          </w:p>
        </w:tc>
      </w:tr>
    </w:tbl>
    <w:p w14:paraId="7945B263" w14:textId="77777777" w:rsidR="006B2D84" w:rsidRDefault="006B2D84" w:rsidP="00960DFB"/>
    <w:p w14:paraId="41261B5F" w14:textId="77777777" w:rsidR="006B2D84" w:rsidRPr="004D339B" w:rsidRDefault="006B2D84" w:rsidP="004D339B">
      <w:pPr>
        <w:tabs>
          <w:tab w:val="left" w:pos="4086"/>
        </w:tabs>
      </w:pPr>
    </w:p>
    <w:sectPr w:rsidR="006B2D84" w:rsidRPr="004D339B" w:rsidSect="006B2D84">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E1FB" w14:textId="77777777" w:rsidR="00834AB6" w:rsidRDefault="00834AB6" w:rsidP="00087BDA">
      <w:r>
        <w:separator/>
      </w:r>
    </w:p>
  </w:endnote>
  <w:endnote w:type="continuationSeparator" w:id="0">
    <w:p w14:paraId="7ACC131C" w14:textId="77777777" w:rsidR="00834AB6" w:rsidRDefault="00834AB6"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Light">
    <w:altName w:val="Calibri"/>
    <w:panose1 w:val="00000000000000000000"/>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584D33DA" w:rsidR="008F29AE" w:rsidRDefault="00A93471" w:rsidP="008F29AE">
          <w:pPr>
            <w:pStyle w:val="Footer"/>
            <w:tabs>
              <w:tab w:val="left" w:pos="180"/>
              <w:tab w:val="left" w:pos="1365"/>
              <w:tab w:val="center" w:pos="5400"/>
              <w:tab w:val="center" w:pos="7200"/>
            </w:tabs>
          </w:pPr>
          <w:bookmarkStart w:id="1"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4873E29" w14:textId="7C69FAC7"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6B2D84">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10D5B83E" w:rsidR="008F29AE" w:rsidRPr="00217FC7" w:rsidRDefault="006B2D84"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w:t>
          </w:r>
          <w:r w:rsidR="00A93471">
            <w:rPr>
              <w:rFonts w:ascii="DINOT-Light" w:hAnsi="DINOT-Light" w:cs="DINOT-Light"/>
              <w:caps/>
              <w:color w:val="808080" w:themeColor="background1" w:themeShade="80"/>
              <w:spacing w:val="-3"/>
              <w:sz w:val="18"/>
              <w:shd w:val="clear" w:color="auto" w:fill="FFFFFF"/>
            </w:rPr>
            <w:t xml:space="preserve"> 2021</w:t>
          </w:r>
        </w:p>
      </w:tc>
    </w:tr>
    <w:bookmarkEnd w:id="1"/>
  </w:tbl>
  <w:p w14:paraId="72DB7594" w14:textId="17BA7ADD" w:rsidR="004D339B" w:rsidRPr="008F29AE" w:rsidRDefault="004D339B" w:rsidP="008F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7"/>
      <w:gridCol w:w="4859"/>
      <w:gridCol w:w="4859"/>
    </w:tblGrid>
    <w:tr w:rsidR="00FC44DE" w:rsidRPr="00217FC7" w14:paraId="5763C901" w14:textId="77777777" w:rsidTr="00FC44DE">
      <w:trPr>
        <w:trHeight w:val="318"/>
      </w:trPr>
      <w:tc>
        <w:tcPr>
          <w:tcW w:w="4857" w:type="dxa"/>
          <w:tcBorders>
            <w:top w:val="single" w:sz="4" w:space="0" w:color="C7C8CA" w:themeColor="accent3"/>
          </w:tcBorders>
          <w:vAlign w:val="bottom"/>
        </w:tcPr>
        <w:p w14:paraId="1CC3A066" w14:textId="77777777" w:rsidR="00FC44DE" w:rsidRDefault="00FC44DE" w:rsidP="008F29AE">
          <w:pPr>
            <w:pStyle w:val="Footer"/>
            <w:tabs>
              <w:tab w:val="left" w:pos="180"/>
              <w:tab w:val="left" w:pos="1365"/>
              <w:tab w:val="center" w:pos="5400"/>
              <w:tab w:val="center" w:pos="7200"/>
            </w:tabs>
          </w:pPr>
          <w:r>
            <w:rPr>
              <w:rFonts w:ascii="DINOT-Light" w:hAnsi="DINOT-Light" w:cs="DINOT-Light"/>
              <w:caps/>
              <w:color w:val="808080" w:themeColor="background1" w:themeShade="80"/>
              <w:spacing w:val="-3"/>
              <w:sz w:val="18"/>
              <w:shd w:val="clear" w:color="auto" w:fill="FFFFFF"/>
            </w:rPr>
            <w:t>naf.org</w:t>
          </w:r>
        </w:p>
      </w:tc>
      <w:tc>
        <w:tcPr>
          <w:tcW w:w="4859" w:type="dxa"/>
          <w:tcBorders>
            <w:top w:val="single" w:sz="4" w:space="0" w:color="C7C8CA" w:themeColor="accent3"/>
          </w:tcBorders>
          <w:vAlign w:val="bottom"/>
        </w:tcPr>
        <w:p w14:paraId="17ED2693" w14:textId="77777777" w:rsidR="00FC44DE" w:rsidRPr="00217FC7" w:rsidRDefault="00FC44D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4859" w:type="dxa"/>
          <w:tcBorders>
            <w:top w:val="single" w:sz="4" w:space="0" w:color="C7C8CA" w:themeColor="accent3"/>
          </w:tcBorders>
          <w:vAlign w:val="bottom"/>
        </w:tcPr>
        <w:p w14:paraId="7FED8DBF" w14:textId="77777777" w:rsidR="00FC44DE" w:rsidRPr="00217FC7" w:rsidRDefault="00FC44DE"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 2021</w:t>
          </w:r>
        </w:p>
      </w:tc>
    </w:tr>
  </w:tbl>
  <w:p w14:paraId="2A230581" w14:textId="77777777" w:rsidR="00FC44DE" w:rsidRPr="008F29AE" w:rsidRDefault="00FC44DE"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6B62" w14:textId="77777777" w:rsidR="00834AB6" w:rsidRDefault="00834AB6" w:rsidP="00087BDA">
      <w:r>
        <w:separator/>
      </w:r>
    </w:p>
  </w:footnote>
  <w:footnote w:type="continuationSeparator" w:id="0">
    <w:p w14:paraId="763630AA" w14:textId="77777777" w:rsidR="00834AB6" w:rsidRDefault="00834AB6"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018B" w14:textId="3F6CF9C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26ECDBDF" wp14:editId="0B928E2B">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1EAF78B1" w:rsidR="004D339B" w:rsidRPr="006C2E1F" w:rsidRDefault="006B2D84" w:rsidP="004D339B">
                          <w:pPr>
                            <w:rPr>
                              <w:rFonts w:ascii="Tahoma" w:hAnsi="Tahoma" w:cs="Tahoma"/>
                              <w:b/>
                              <w:sz w:val="44"/>
                              <w:szCs w:val="52"/>
                            </w:rPr>
                          </w:pPr>
                          <w:r>
                            <w:rPr>
                              <w:rFonts w:ascii="Tahoma" w:hAnsi="Tahoma" w:cs="Tahoma"/>
                              <w:b/>
                              <w:sz w:val="44"/>
                              <w:szCs w:val="52"/>
                            </w:rPr>
                            <w:t>Project</w:t>
                          </w:r>
                          <w:r w:rsidR="00FC44DE">
                            <w:rPr>
                              <w:rFonts w:ascii="Tahoma" w:hAnsi="Tahoma" w:cs="Tahoma"/>
                              <w:b/>
                              <w:sz w:val="44"/>
                              <w:szCs w:val="52"/>
                            </w:rPr>
                            <w:t>/Work</w:t>
                          </w:r>
                          <w:r>
                            <w:rPr>
                              <w:rFonts w:ascii="Tahoma" w:hAnsi="Tahoma" w:cs="Tahoma"/>
                              <w:b/>
                              <w:sz w:val="44"/>
                              <w:szCs w:val="52"/>
                            </w:rPr>
                            <w:t xml:space="preserve"> of Value Planning</w:t>
                          </w:r>
                          <w:r w:rsidR="004D339B">
                            <w:rPr>
                              <w:rFonts w:ascii="Tahoma" w:hAnsi="Tahoma" w:cs="Tahoma"/>
                              <w:b/>
                              <w:sz w:val="44"/>
                              <w:szCs w:val="52"/>
                            </w:rPr>
                            <w:br/>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" filled="f" stroked="f">
              <v:textbox inset="0">
                <w:txbxContent>
                  <w:p w14:paraId="21B61191" w14:textId="1EAF78B1" w:rsidR="004D339B" w:rsidRPr="006C2E1F" w:rsidRDefault="006B2D84" w:rsidP="004D339B">
                    <w:pPr>
                      <w:rPr>
                        <w:rFonts w:ascii="Tahoma" w:hAnsi="Tahoma" w:cs="Tahoma"/>
                        <w:b/>
                        <w:sz w:val="44"/>
                        <w:szCs w:val="52"/>
                      </w:rPr>
                    </w:pPr>
                    <w:r>
                      <w:rPr>
                        <w:rFonts w:ascii="Tahoma" w:hAnsi="Tahoma" w:cs="Tahoma"/>
                        <w:b/>
                        <w:sz w:val="44"/>
                        <w:szCs w:val="52"/>
                      </w:rPr>
                      <w:t>Project</w:t>
                    </w:r>
                    <w:r w:rsidR="00FC44DE">
                      <w:rPr>
                        <w:rFonts w:ascii="Tahoma" w:hAnsi="Tahoma" w:cs="Tahoma"/>
                        <w:b/>
                        <w:sz w:val="44"/>
                        <w:szCs w:val="52"/>
                      </w:rPr>
                      <w:t>/Work</w:t>
                    </w:r>
                    <w:r>
                      <w:rPr>
                        <w:rFonts w:ascii="Tahoma" w:hAnsi="Tahoma" w:cs="Tahoma"/>
                        <w:b/>
                        <w:sz w:val="44"/>
                        <w:szCs w:val="52"/>
                      </w:rPr>
                      <w:t xml:space="preserve"> of Value Planning</w:t>
                    </w:r>
                    <w:r w:rsidR="004D339B">
                      <w:rPr>
                        <w:rFonts w:ascii="Tahoma" w:hAnsi="Tahoma" w:cs="Tahoma"/>
                        <w:b/>
                        <w:sz w:val="44"/>
                        <w:szCs w:val="52"/>
                      </w:rPr>
                      <w:br/>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472A6FEC" wp14:editId="21210A3D">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260018E6" wp14:editId="7F740642">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705CF8C"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" fillcolor="#32b04a [3205]"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0B51" w14:textId="7B870F88" w:rsidR="006B2D84" w:rsidRDefault="006B2D84">
    <w:pPr>
      <w:pStyle w:val="Header"/>
    </w:pPr>
    <w:r>
      <w:rPr>
        <w:noProof/>
      </w:rPr>
      <mc:AlternateContent>
        <mc:Choice Requires="wps">
          <w:drawing>
            <wp:anchor distT="45720" distB="45720" distL="114300" distR="114300" simplePos="0" relativeHeight="251665408" behindDoc="1" locked="0" layoutInCell="1" allowOverlap="1" wp14:anchorId="0982F79F" wp14:editId="00625666">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3AB7535D" w14:textId="4B21C2DF" w:rsidR="006B2D84" w:rsidRPr="006C2E1F" w:rsidRDefault="006B2D84" w:rsidP="004D339B">
                          <w:pPr>
                            <w:rPr>
                              <w:rFonts w:ascii="Tahoma" w:hAnsi="Tahoma" w:cs="Tahoma"/>
                              <w:b/>
                              <w:sz w:val="44"/>
                              <w:szCs w:val="52"/>
                            </w:rPr>
                          </w:pPr>
                          <w:r>
                            <w:rPr>
                              <w:rFonts w:ascii="Tahoma" w:hAnsi="Tahoma" w:cs="Tahoma"/>
                              <w:b/>
                              <w:sz w:val="44"/>
                              <w:szCs w:val="52"/>
                            </w:rPr>
                            <w:t>Project</w:t>
                          </w:r>
                          <w:r w:rsidR="00C932D5">
                            <w:rPr>
                              <w:rFonts w:ascii="Tahoma" w:hAnsi="Tahoma" w:cs="Tahoma"/>
                              <w:b/>
                              <w:sz w:val="44"/>
                              <w:szCs w:val="52"/>
                            </w:rPr>
                            <w:t>/Work</w:t>
                          </w:r>
                          <w:r>
                            <w:rPr>
                              <w:rFonts w:ascii="Tahoma" w:hAnsi="Tahoma" w:cs="Tahoma"/>
                              <w:b/>
                              <w:sz w:val="44"/>
                              <w:szCs w:val="52"/>
                            </w:rPr>
                            <w:t xml:space="preserve"> of Value Planning</w:t>
                          </w:r>
                          <w:r>
                            <w:rPr>
                              <w:rFonts w:ascii="Tahoma" w:hAnsi="Tahoma" w:cs="Tahoma"/>
                              <w:b/>
                              <w:sz w:val="44"/>
                              <w:szCs w:val="52"/>
                            </w:rPr>
                            <w:br/>
                          </w:r>
                          <w:r>
                            <w:rPr>
                              <w:rFonts w:ascii="Tahoma" w:hAnsi="Tahoma" w:cs="Tahoma"/>
                              <w:color w:val="006A4F" w:themeColor="accent1"/>
                              <w:sz w:val="28"/>
                              <w:szCs w:val="28"/>
                            </w:rPr>
                            <w:t>Example</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2F79F" id="_x0000_t202" coordsize="21600,21600" o:spt="202" path="m,l,21600r21600,l21600,xe">
              <v:stroke joinstyle="miter"/>
              <v:path gradientshapeok="t" o:connecttype="rect"/>
            </v:shapetype>
            <v:shape id="_x0000_s1027" type="#_x0000_t202" style="position:absolute;margin-left:0;margin-top:-26.7pt;width:369.75pt;height:57.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" filled="f" stroked="f">
              <v:textbox inset="0">
                <w:txbxContent>
                  <w:p w14:paraId="3AB7535D" w14:textId="4B21C2DF" w:rsidR="006B2D84" w:rsidRPr="006C2E1F" w:rsidRDefault="006B2D84" w:rsidP="004D339B">
                    <w:pPr>
                      <w:rPr>
                        <w:rFonts w:ascii="Tahoma" w:hAnsi="Tahoma" w:cs="Tahoma"/>
                        <w:b/>
                        <w:sz w:val="44"/>
                        <w:szCs w:val="52"/>
                      </w:rPr>
                    </w:pPr>
                    <w:r>
                      <w:rPr>
                        <w:rFonts w:ascii="Tahoma" w:hAnsi="Tahoma" w:cs="Tahoma"/>
                        <w:b/>
                        <w:sz w:val="44"/>
                        <w:szCs w:val="52"/>
                      </w:rPr>
                      <w:t>Project</w:t>
                    </w:r>
                    <w:r w:rsidR="00C932D5">
                      <w:rPr>
                        <w:rFonts w:ascii="Tahoma" w:hAnsi="Tahoma" w:cs="Tahoma"/>
                        <w:b/>
                        <w:sz w:val="44"/>
                        <w:szCs w:val="52"/>
                      </w:rPr>
                      <w:t>/Work</w:t>
                    </w:r>
                    <w:r>
                      <w:rPr>
                        <w:rFonts w:ascii="Tahoma" w:hAnsi="Tahoma" w:cs="Tahoma"/>
                        <w:b/>
                        <w:sz w:val="44"/>
                        <w:szCs w:val="52"/>
                      </w:rPr>
                      <w:t xml:space="preserve"> of Value Planning</w:t>
                    </w:r>
                    <w:r>
                      <w:rPr>
                        <w:rFonts w:ascii="Tahoma" w:hAnsi="Tahoma" w:cs="Tahoma"/>
                        <w:b/>
                        <w:sz w:val="44"/>
                        <w:szCs w:val="52"/>
                      </w:rPr>
                      <w:br/>
                    </w:r>
                    <w:r>
                      <w:rPr>
                        <w:rFonts w:ascii="Tahoma" w:hAnsi="Tahoma" w:cs="Tahoma"/>
                        <w:color w:val="006A4F" w:themeColor="accent1"/>
                        <w:sz w:val="28"/>
                        <w:szCs w:val="28"/>
                      </w:rPr>
                      <w:t>Example</w:t>
                    </w:r>
                  </w:p>
                </w:txbxContent>
              </v:textbox>
              <w10:wrap type="tight" anchorx="margin" anchory="margin"/>
            </v:shape>
          </w:pict>
        </mc:Fallback>
      </mc:AlternateContent>
    </w:r>
    <w:r>
      <w:rPr>
        <w:noProof/>
      </w:rPr>
      <w:drawing>
        <wp:anchor distT="0" distB="0" distL="114300" distR="114300" simplePos="0" relativeHeight="251664384" behindDoc="1" locked="0" layoutInCell="1" allowOverlap="1" wp14:anchorId="57992D0B" wp14:editId="6E078D03">
          <wp:simplePos x="0" y="0"/>
          <wp:positionH relativeFrom="margin">
            <wp:posOffset>8046720</wp:posOffset>
          </wp:positionH>
          <wp:positionV relativeFrom="margin">
            <wp:posOffset>-340360</wp:posOffset>
          </wp:positionV>
          <wp:extent cx="1197864" cy="548640"/>
          <wp:effectExtent l="0" t="0" r="2540" b="3810"/>
          <wp:wrapTight wrapText="bothSides">
            <wp:wrapPolygon edited="0">
              <wp:start x="2405" y="0"/>
              <wp:lineTo x="0" y="3750"/>
              <wp:lineTo x="0" y="17250"/>
              <wp:lineTo x="2405" y="21000"/>
              <wp:lineTo x="7215" y="21000"/>
              <wp:lineTo x="20615" y="17250"/>
              <wp:lineTo x="20959" y="15000"/>
              <wp:lineTo x="17179" y="12000"/>
              <wp:lineTo x="21302" y="11250"/>
              <wp:lineTo x="21302" y="4500"/>
              <wp:lineTo x="7215" y="0"/>
              <wp:lineTo x="240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864"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74F83BA" wp14:editId="2AFCECCB">
              <wp:simplePos x="0" y="0"/>
              <wp:positionH relativeFrom="margin">
                <wp:posOffset>-914400</wp:posOffset>
              </wp:positionH>
              <wp:positionV relativeFrom="paragraph">
                <wp:posOffset>-457200</wp:posOffset>
              </wp:positionV>
              <wp:extent cx="10515600" cy="96694"/>
              <wp:effectExtent l="0" t="0" r="0" b="0"/>
              <wp:wrapNone/>
              <wp:docPr id="3" name="Rectangle 3"/>
              <wp:cNvGraphicFramePr/>
              <a:graphic xmlns:a="http://schemas.openxmlformats.org/drawingml/2006/main">
                <a:graphicData uri="http://schemas.microsoft.com/office/word/2010/wordprocessingShape">
                  <wps:wsp>
                    <wps:cNvSpPr/>
                    <wps:spPr>
                      <a:xfrm>
                        <a:off x="0" y="0"/>
                        <a:ext cx="10515600"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490D" id="Rectangle 3" o:spid="_x0000_s1026" style="position:absolute;margin-left:-1in;margin-top:-36pt;width:828pt;height: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376A"/>
    <w:multiLevelType w:val="hybridMultilevel"/>
    <w:tmpl w:val="2F7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63F98"/>
    <w:multiLevelType w:val="hybridMultilevel"/>
    <w:tmpl w:val="E6BAEDC8"/>
    <w:lvl w:ilvl="0" w:tplc="0409000F">
      <w:start w:val="1"/>
      <w:numFmt w:val="decimal"/>
      <w:lvlText w:val="%1."/>
      <w:lvlJc w:val="left"/>
      <w:pPr>
        <w:tabs>
          <w:tab w:val="num" w:pos="720"/>
        </w:tabs>
        <w:ind w:left="720" w:hanging="360"/>
      </w:pPr>
    </w:lvl>
    <w:lvl w:ilvl="1" w:tplc="37C023AA">
      <w:start w:val="78"/>
      <w:numFmt w:val="bullet"/>
      <w:lvlText w:val="•"/>
      <w:lvlJc w:val="left"/>
      <w:pPr>
        <w:tabs>
          <w:tab w:val="num" w:pos="1440"/>
        </w:tabs>
        <w:ind w:left="1440" w:hanging="360"/>
      </w:pPr>
      <w:rPr>
        <w:rFonts w:ascii="Arial" w:hAnsi="Arial" w:hint="default"/>
      </w:rPr>
    </w:lvl>
    <w:lvl w:ilvl="2" w:tplc="A7EEFBF0" w:tentative="1">
      <w:start w:val="1"/>
      <w:numFmt w:val="decimal"/>
      <w:lvlText w:val="%3."/>
      <w:lvlJc w:val="left"/>
      <w:pPr>
        <w:tabs>
          <w:tab w:val="num" w:pos="2160"/>
        </w:tabs>
        <w:ind w:left="2160" w:hanging="360"/>
      </w:pPr>
    </w:lvl>
    <w:lvl w:ilvl="3" w:tplc="AA8680B6" w:tentative="1">
      <w:start w:val="1"/>
      <w:numFmt w:val="decimal"/>
      <w:lvlText w:val="%4."/>
      <w:lvlJc w:val="left"/>
      <w:pPr>
        <w:tabs>
          <w:tab w:val="num" w:pos="2880"/>
        </w:tabs>
        <w:ind w:left="2880" w:hanging="360"/>
      </w:pPr>
    </w:lvl>
    <w:lvl w:ilvl="4" w:tplc="66B49778" w:tentative="1">
      <w:start w:val="1"/>
      <w:numFmt w:val="decimal"/>
      <w:lvlText w:val="%5."/>
      <w:lvlJc w:val="left"/>
      <w:pPr>
        <w:tabs>
          <w:tab w:val="num" w:pos="3600"/>
        </w:tabs>
        <w:ind w:left="3600" w:hanging="360"/>
      </w:pPr>
    </w:lvl>
    <w:lvl w:ilvl="5" w:tplc="518E1306" w:tentative="1">
      <w:start w:val="1"/>
      <w:numFmt w:val="decimal"/>
      <w:lvlText w:val="%6."/>
      <w:lvlJc w:val="left"/>
      <w:pPr>
        <w:tabs>
          <w:tab w:val="num" w:pos="4320"/>
        </w:tabs>
        <w:ind w:left="4320" w:hanging="360"/>
      </w:pPr>
    </w:lvl>
    <w:lvl w:ilvl="6" w:tplc="0F62811C" w:tentative="1">
      <w:start w:val="1"/>
      <w:numFmt w:val="decimal"/>
      <w:lvlText w:val="%7."/>
      <w:lvlJc w:val="left"/>
      <w:pPr>
        <w:tabs>
          <w:tab w:val="num" w:pos="5040"/>
        </w:tabs>
        <w:ind w:left="5040" w:hanging="360"/>
      </w:pPr>
    </w:lvl>
    <w:lvl w:ilvl="7" w:tplc="A6185D08" w:tentative="1">
      <w:start w:val="1"/>
      <w:numFmt w:val="decimal"/>
      <w:lvlText w:val="%8."/>
      <w:lvlJc w:val="left"/>
      <w:pPr>
        <w:tabs>
          <w:tab w:val="num" w:pos="5760"/>
        </w:tabs>
        <w:ind w:left="5760" w:hanging="360"/>
      </w:pPr>
    </w:lvl>
    <w:lvl w:ilvl="8" w:tplc="6E1A75B2" w:tentative="1">
      <w:start w:val="1"/>
      <w:numFmt w:val="decimal"/>
      <w:lvlText w:val="%9."/>
      <w:lvlJc w:val="left"/>
      <w:pPr>
        <w:tabs>
          <w:tab w:val="num" w:pos="6480"/>
        </w:tabs>
        <w:ind w:left="6480" w:hanging="360"/>
      </w:pPr>
    </w:lvl>
  </w:abstractNum>
  <w:abstractNum w:abstractNumId="2" w15:restartNumberingAfterBreak="0">
    <w:nsid w:val="7CF34276"/>
    <w:multiLevelType w:val="hybridMultilevel"/>
    <w:tmpl w:val="B4E8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00DF8"/>
    <w:rsid w:val="00087BDA"/>
    <w:rsid w:val="00110369"/>
    <w:rsid w:val="002C6F9B"/>
    <w:rsid w:val="002F5907"/>
    <w:rsid w:val="003B26B5"/>
    <w:rsid w:val="004D339B"/>
    <w:rsid w:val="004E7497"/>
    <w:rsid w:val="005729F9"/>
    <w:rsid w:val="006B2D84"/>
    <w:rsid w:val="007226F9"/>
    <w:rsid w:val="007A6194"/>
    <w:rsid w:val="00810587"/>
    <w:rsid w:val="00834AB6"/>
    <w:rsid w:val="008F29AE"/>
    <w:rsid w:val="00943602"/>
    <w:rsid w:val="00A93471"/>
    <w:rsid w:val="00BB7AAD"/>
    <w:rsid w:val="00C932D5"/>
    <w:rsid w:val="00D43F9B"/>
    <w:rsid w:val="00D51BA4"/>
    <w:rsid w:val="00EE2568"/>
    <w:rsid w:val="00F85763"/>
    <w:rsid w:val="00FC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685A"/>
  <w15:chartTrackingRefBased/>
  <w15:docId w15:val="{C1FB33E7-FFF2-45A0-A778-EC38A54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2D5"/>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6B2D84"/>
    <w:pPr>
      <w:spacing w:after="160" w:line="259" w:lineRule="auto"/>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4</cp:revision>
  <dcterms:created xsi:type="dcterms:W3CDTF">2021-07-08T01:04:00Z</dcterms:created>
  <dcterms:modified xsi:type="dcterms:W3CDTF">2021-07-08T01:21:00Z</dcterms:modified>
</cp:coreProperties>
</file>